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0948" w:rsidRPr="00793B14" w:rsidRDefault="00810948" w:rsidP="00810948">
      <w:pPr>
        <w:rPr>
          <w:rFonts w:cstheme="minorHAnsi"/>
          <w:sz w:val="16"/>
          <w:szCs w:val="16"/>
        </w:rPr>
      </w:pPr>
      <w:r w:rsidRPr="00793B14">
        <w:rPr>
          <w:rFonts w:cstheme="minorHAnsi"/>
          <w:sz w:val="16"/>
          <w:szCs w:val="16"/>
        </w:rPr>
        <w:t xml:space="preserve">The following overview provides a summary of the </w:t>
      </w:r>
      <w:r>
        <w:rPr>
          <w:rFonts w:cstheme="minorHAnsi"/>
          <w:sz w:val="16"/>
          <w:szCs w:val="16"/>
        </w:rPr>
        <w:t>Forest View’s</w:t>
      </w:r>
      <w:r w:rsidRPr="00793B14">
        <w:rPr>
          <w:rFonts w:cstheme="minorHAnsi"/>
          <w:sz w:val="16"/>
          <w:szCs w:val="16"/>
        </w:rPr>
        <w:t xml:space="preserve"> English curriculum structure. These will be moved and adapted each year depending on the school’s topic titles and curriculum structure for the year.</w:t>
      </w:r>
    </w:p>
    <w:tbl>
      <w:tblPr>
        <w:tblStyle w:val="TableGrid"/>
        <w:tblW w:w="13791" w:type="dxa"/>
        <w:tblLook w:val="04A0" w:firstRow="1" w:lastRow="0" w:firstColumn="1" w:lastColumn="0" w:noHBand="0" w:noVBand="1"/>
      </w:tblPr>
      <w:tblGrid>
        <w:gridCol w:w="1688"/>
        <w:gridCol w:w="434"/>
        <w:gridCol w:w="1640"/>
        <w:gridCol w:w="1669"/>
        <w:gridCol w:w="1668"/>
        <w:gridCol w:w="1669"/>
        <w:gridCol w:w="1668"/>
        <w:gridCol w:w="1680"/>
        <w:gridCol w:w="1675"/>
      </w:tblGrid>
      <w:tr w:rsidR="00810948" w:rsidRPr="00793B14" w:rsidTr="008B756B">
        <w:trPr>
          <w:trHeight w:val="320"/>
        </w:trPr>
        <w:tc>
          <w:tcPr>
            <w:tcW w:w="1688" w:type="dxa"/>
          </w:tcPr>
          <w:p w:rsidR="00810948" w:rsidRPr="00793B14" w:rsidRDefault="00810948" w:rsidP="008B756B">
            <w:pPr>
              <w:rPr>
                <w:rFonts w:cstheme="minorHAnsi"/>
                <w:b/>
                <w:sz w:val="16"/>
                <w:szCs w:val="16"/>
              </w:rPr>
            </w:pPr>
            <w:r w:rsidRPr="00793B14">
              <w:rPr>
                <w:rFonts w:cstheme="minorHAnsi"/>
                <w:b/>
                <w:sz w:val="16"/>
                <w:szCs w:val="16"/>
              </w:rPr>
              <w:t>Genre</w:t>
            </w:r>
          </w:p>
        </w:tc>
        <w:tc>
          <w:tcPr>
            <w:tcW w:w="2074" w:type="dxa"/>
            <w:gridSpan w:val="2"/>
          </w:tcPr>
          <w:p w:rsidR="00810948" w:rsidRPr="00793B14" w:rsidRDefault="00810948" w:rsidP="008B756B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793B14">
              <w:rPr>
                <w:rFonts w:cstheme="minorHAnsi"/>
                <w:b/>
                <w:sz w:val="16"/>
                <w:szCs w:val="16"/>
              </w:rPr>
              <w:t>EYFS</w:t>
            </w:r>
          </w:p>
        </w:tc>
        <w:tc>
          <w:tcPr>
            <w:tcW w:w="1669" w:type="dxa"/>
          </w:tcPr>
          <w:p w:rsidR="00810948" w:rsidRPr="00793B14" w:rsidRDefault="00810948" w:rsidP="008B756B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793B14">
              <w:rPr>
                <w:rFonts w:cstheme="minorHAnsi"/>
                <w:b/>
                <w:sz w:val="16"/>
                <w:szCs w:val="16"/>
              </w:rPr>
              <w:t>Year 1</w:t>
            </w:r>
          </w:p>
        </w:tc>
        <w:tc>
          <w:tcPr>
            <w:tcW w:w="1668" w:type="dxa"/>
          </w:tcPr>
          <w:p w:rsidR="00810948" w:rsidRPr="00793B14" w:rsidRDefault="00810948" w:rsidP="008B756B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793B14">
              <w:rPr>
                <w:rFonts w:cstheme="minorHAnsi"/>
                <w:b/>
                <w:sz w:val="16"/>
                <w:szCs w:val="16"/>
              </w:rPr>
              <w:t>Year 2</w:t>
            </w:r>
          </w:p>
        </w:tc>
        <w:tc>
          <w:tcPr>
            <w:tcW w:w="1669" w:type="dxa"/>
          </w:tcPr>
          <w:p w:rsidR="00810948" w:rsidRPr="00793B14" w:rsidRDefault="00810948" w:rsidP="008B756B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793B14">
              <w:rPr>
                <w:rFonts w:cstheme="minorHAnsi"/>
                <w:b/>
                <w:sz w:val="16"/>
                <w:szCs w:val="16"/>
              </w:rPr>
              <w:t>Year 3</w:t>
            </w:r>
          </w:p>
        </w:tc>
        <w:tc>
          <w:tcPr>
            <w:tcW w:w="1668" w:type="dxa"/>
          </w:tcPr>
          <w:p w:rsidR="00810948" w:rsidRPr="00793B14" w:rsidRDefault="00810948" w:rsidP="008B756B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793B14">
              <w:rPr>
                <w:rFonts w:cstheme="minorHAnsi"/>
                <w:b/>
                <w:sz w:val="16"/>
                <w:szCs w:val="16"/>
              </w:rPr>
              <w:t>Year 4</w:t>
            </w:r>
          </w:p>
        </w:tc>
        <w:tc>
          <w:tcPr>
            <w:tcW w:w="1680" w:type="dxa"/>
          </w:tcPr>
          <w:p w:rsidR="00810948" w:rsidRPr="00793B14" w:rsidRDefault="00810948" w:rsidP="008B756B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793B14">
              <w:rPr>
                <w:rFonts w:cstheme="minorHAnsi"/>
                <w:b/>
                <w:sz w:val="16"/>
                <w:szCs w:val="16"/>
              </w:rPr>
              <w:t>Year 5</w:t>
            </w:r>
          </w:p>
        </w:tc>
        <w:tc>
          <w:tcPr>
            <w:tcW w:w="1675" w:type="dxa"/>
          </w:tcPr>
          <w:p w:rsidR="00810948" w:rsidRPr="00793B14" w:rsidRDefault="00810948" w:rsidP="008B756B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793B14">
              <w:rPr>
                <w:rFonts w:cstheme="minorHAnsi"/>
                <w:b/>
                <w:sz w:val="16"/>
                <w:szCs w:val="16"/>
              </w:rPr>
              <w:t xml:space="preserve">Year 6 </w:t>
            </w:r>
          </w:p>
        </w:tc>
      </w:tr>
      <w:tr w:rsidR="00810948" w:rsidRPr="00793B14" w:rsidTr="008B756B">
        <w:trPr>
          <w:trHeight w:val="1686"/>
        </w:trPr>
        <w:tc>
          <w:tcPr>
            <w:tcW w:w="1688" w:type="dxa"/>
          </w:tcPr>
          <w:p w:rsidR="00810948" w:rsidRPr="00793B14" w:rsidRDefault="00810948" w:rsidP="008B756B">
            <w:pPr>
              <w:rPr>
                <w:rFonts w:cstheme="minorHAnsi"/>
                <w:b/>
                <w:sz w:val="16"/>
                <w:szCs w:val="16"/>
              </w:rPr>
            </w:pPr>
            <w:r w:rsidRPr="00793B14">
              <w:rPr>
                <w:rFonts w:cstheme="minorHAnsi"/>
                <w:b/>
                <w:sz w:val="16"/>
                <w:szCs w:val="16"/>
              </w:rPr>
              <w:t>Narrative</w:t>
            </w:r>
          </w:p>
        </w:tc>
        <w:tc>
          <w:tcPr>
            <w:tcW w:w="434" w:type="dxa"/>
            <w:vMerge w:val="restart"/>
            <w:textDirection w:val="btLr"/>
          </w:tcPr>
          <w:p w:rsidR="00810948" w:rsidRPr="00793B14" w:rsidRDefault="00810948" w:rsidP="008B756B">
            <w:pPr>
              <w:ind w:left="113" w:right="113"/>
              <w:jc w:val="center"/>
              <w:rPr>
                <w:rFonts w:cstheme="minorHAnsi"/>
                <w:sz w:val="16"/>
                <w:szCs w:val="16"/>
              </w:rPr>
            </w:pPr>
            <w:r w:rsidRPr="00793B14">
              <w:rPr>
                <w:rFonts w:cstheme="minorHAnsi"/>
                <w:sz w:val="16"/>
                <w:szCs w:val="16"/>
              </w:rPr>
              <w:t>Specific focus on mark making, letters and sounds</w:t>
            </w:r>
          </w:p>
        </w:tc>
        <w:tc>
          <w:tcPr>
            <w:tcW w:w="1640" w:type="dxa"/>
          </w:tcPr>
          <w:p w:rsidR="00810948" w:rsidRPr="00793B14" w:rsidRDefault="00810948" w:rsidP="008B756B">
            <w:pPr>
              <w:rPr>
                <w:rFonts w:cstheme="minorHAnsi"/>
                <w:sz w:val="16"/>
                <w:szCs w:val="16"/>
              </w:rPr>
            </w:pPr>
            <w:r w:rsidRPr="00793B14">
              <w:rPr>
                <w:rFonts w:cstheme="minorHAnsi"/>
                <w:sz w:val="16"/>
                <w:szCs w:val="16"/>
              </w:rPr>
              <w:t>Traditional tales</w:t>
            </w:r>
          </w:p>
          <w:p w:rsidR="00810948" w:rsidRPr="00793B14" w:rsidRDefault="00810948" w:rsidP="008B756B">
            <w:pPr>
              <w:rPr>
                <w:rFonts w:cstheme="minorHAnsi"/>
                <w:sz w:val="16"/>
                <w:szCs w:val="16"/>
              </w:rPr>
            </w:pPr>
          </w:p>
          <w:p w:rsidR="00810948" w:rsidRPr="00793B14" w:rsidRDefault="00810948" w:rsidP="008B756B">
            <w:pPr>
              <w:rPr>
                <w:rFonts w:cstheme="minorHAnsi"/>
                <w:sz w:val="16"/>
                <w:szCs w:val="16"/>
              </w:rPr>
            </w:pPr>
            <w:r w:rsidRPr="00793B14">
              <w:rPr>
                <w:rFonts w:cstheme="minorHAnsi"/>
                <w:sz w:val="16"/>
                <w:szCs w:val="16"/>
              </w:rPr>
              <w:t>Listen and respond to familiar stories</w:t>
            </w:r>
          </w:p>
          <w:p w:rsidR="00810948" w:rsidRPr="00793B14" w:rsidRDefault="00810948" w:rsidP="008B756B">
            <w:pPr>
              <w:rPr>
                <w:rFonts w:cstheme="minorHAnsi"/>
                <w:sz w:val="16"/>
                <w:szCs w:val="16"/>
              </w:rPr>
            </w:pPr>
          </w:p>
          <w:p w:rsidR="00810948" w:rsidRPr="00793B14" w:rsidRDefault="00810948" w:rsidP="008B756B">
            <w:pPr>
              <w:rPr>
                <w:rFonts w:cstheme="minorHAnsi"/>
                <w:sz w:val="16"/>
                <w:szCs w:val="16"/>
              </w:rPr>
            </w:pPr>
            <w:r w:rsidRPr="00793B14">
              <w:rPr>
                <w:rFonts w:cstheme="minorHAnsi"/>
                <w:sz w:val="16"/>
                <w:szCs w:val="16"/>
              </w:rPr>
              <w:t>Retell stories using a story map</w:t>
            </w:r>
          </w:p>
          <w:p w:rsidR="00810948" w:rsidRPr="00793B14" w:rsidRDefault="00810948" w:rsidP="008B756B">
            <w:pPr>
              <w:rPr>
                <w:rFonts w:cstheme="minorHAnsi"/>
                <w:sz w:val="16"/>
                <w:szCs w:val="16"/>
              </w:rPr>
            </w:pPr>
            <w:r w:rsidRPr="00793B14">
              <w:rPr>
                <w:rFonts w:cstheme="minorHAnsi"/>
                <w:sz w:val="16"/>
                <w:szCs w:val="16"/>
              </w:rPr>
              <w:t>Sequence and predict a familiar story</w:t>
            </w:r>
          </w:p>
          <w:p w:rsidR="00810948" w:rsidRPr="00793B14" w:rsidRDefault="00810948" w:rsidP="008B756B">
            <w:pPr>
              <w:rPr>
                <w:rFonts w:cstheme="minorHAnsi"/>
                <w:sz w:val="16"/>
                <w:szCs w:val="16"/>
              </w:rPr>
            </w:pPr>
          </w:p>
          <w:p w:rsidR="00810948" w:rsidRPr="00793B14" w:rsidRDefault="00810948" w:rsidP="008B756B">
            <w:pPr>
              <w:rPr>
                <w:rFonts w:cstheme="minorHAnsi"/>
                <w:sz w:val="16"/>
                <w:szCs w:val="16"/>
              </w:rPr>
            </w:pPr>
            <w:r w:rsidRPr="00793B14">
              <w:rPr>
                <w:rFonts w:cstheme="minorHAnsi"/>
                <w:sz w:val="16"/>
                <w:szCs w:val="16"/>
              </w:rPr>
              <w:t>Describe familiar settings and characters</w:t>
            </w:r>
          </w:p>
        </w:tc>
        <w:tc>
          <w:tcPr>
            <w:tcW w:w="3337" w:type="dxa"/>
            <w:gridSpan w:val="2"/>
          </w:tcPr>
          <w:p w:rsidR="00810948" w:rsidRPr="00793B14" w:rsidRDefault="00810948" w:rsidP="008B756B">
            <w:pPr>
              <w:rPr>
                <w:rFonts w:cstheme="minorHAnsi"/>
                <w:sz w:val="16"/>
                <w:szCs w:val="16"/>
              </w:rPr>
            </w:pPr>
            <w:r w:rsidRPr="00793B14">
              <w:rPr>
                <w:rFonts w:cstheme="minorHAnsi"/>
                <w:sz w:val="16"/>
                <w:szCs w:val="16"/>
              </w:rPr>
              <w:t>Fairy stories and traditional tales</w:t>
            </w:r>
          </w:p>
          <w:p w:rsidR="00810948" w:rsidRPr="00793B14" w:rsidRDefault="00810948" w:rsidP="008B756B">
            <w:pPr>
              <w:rPr>
                <w:rFonts w:cstheme="minorHAnsi"/>
                <w:sz w:val="16"/>
                <w:szCs w:val="16"/>
              </w:rPr>
            </w:pPr>
          </w:p>
          <w:p w:rsidR="00810948" w:rsidRPr="00793B14" w:rsidRDefault="00810948" w:rsidP="008B756B">
            <w:pPr>
              <w:rPr>
                <w:rFonts w:cstheme="minorHAnsi"/>
                <w:sz w:val="16"/>
                <w:szCs w:val="16"/>
              </w:rPr>
            </w:pPr>
            <w:r w:rsidRPr="00793B14">
              <w:rPr>
                <w:rFonts w:cstheme="minorHAnsi"/>
                <w:sz w:val="16"/>
                <w:szCs w:val="16"/>
              </w:rPr>
              <w:t>Stories based on familiar settings and their own experiences</w:t>
            </w:r>
          </w:p>
          <w:p w:rsidR="00810948" w:rsidRPr="00793B14" w:rsidRDefault="00810948" w:rsidP="008B756B">
            <w:pPr>
              <w:rPr>
                <w:rFonts w:cstheme="minorHAnsi"/>
                <w:sz w:val="16"/>
                <w:szCs w:val="16"/>
              </w:rPr>
            </w:pPr>
          </w:p>
          <w:p w:rsidR="00810948" w:rsidRPr="00793B14" w:rsidRDefault="00810948" w:rsidP="008B756B">
            <w:pPr>
              <w:rPr>
                <w:rFonts w:cstheme="minorHAnsi"/>
                <w:sz w:val="16"/>
                <w:szCs w:val="16"/>
              </w:rPr>
            </w:pPr>
            <w:r w:rsidRPr="00793B14">
              <w:rPr>
                <w:rFonts w:cstheme="minorHAnsi"/>
                <w:sz w:val="16"/>
                <w:szCs w:val="16"/>
              </w:rPr>
              <w:t>Stories based on familiar characters</w:t>
            </w:r>
          </w:p>
          <w:p w:rsidR="00810948" w:rsidRPr="00793B14" w:rsidRDefault="00810948" w:rsidP="008B756B">
            <w:pPr>
              <w:rPr>
                <w:rFonts w:cstheme="minorHAnsi"/>
                <w:sz w:val="16"/>
                <w:szCs w:val="16"/>
              </w:rPr>
            </w:pPr>
          </w:p>
          <w:p w:rsidR="00810948" w:rsidRPr="00793B14" w:rsidRDefault="00810948" w:rsidP="008B756B">
            <w:pPr>
              <w:rPr>
                <w:rFonts w:cstheme="minorHAnsi"/>
                <w:sz w:val="16"/>
                <w:szCs w:val="16"/>
              </w:rPr>
            </w:pPr>
            <w:r w:rsidRPr="00793B14">
              <w:rPr>
                <w:rFonts w:cstheme="minorHAnsi"/>
                <w:sz w:val="16"/>
                <w:szCs w:val="16"/>
              </w:rPr>
              <w:t>Stories that mimic specific authors or a familiar story</w:t>
            </w:r>
          </w:p>
          <w:p w:rsidR="00810948" w:rsidRPr="00793B14" w:rsidRDefault="00810948" w:rsidP="008B756B">
            <w:pPr>
              <w:rPr>
                <w:rFonts w:cstheme="minorHAnsi"/>
                <w:sz w:val="16"/>
                <w:szCs w:val="16"/>
              </w:rPr>
            </w:pPr>
          </w:p>
          <w:p w:rsidR="00810948" w:rsidRPr="00793B14" w:rsidRDefault="00810948" w:rsidP="008B756B">
            <w:pPr>
              <w:rPr>
                <w:rFonts w:cstheme="minorHAnsi"/>
                <w:sz w:val="16"/>
                <w:szCs w:val="16"/>
              </w:rPr>
            </w:pPr>
            <w:r w:rsidRPr="00793B14">
              <w:rPr>
                <w:rFonts w:cstheme="minorHAnsi"/>
                <w:sz w:val="16"/>
                <w:szCs w:val="16"/>
              </w:rPr>
              <w:t>Narrative diaries</w:t>
            </w:r>
          </w:p>
        </w:tc>
        <w:tc>
          <w:tcPr>
            <w:tcW w:w="3337" w:type="dxa"/>
            <w:gridSpan w:val="2"/>
          </w:tcPr>
          <w:p w:rsidR="00810948" w:rsidRPr="00793B14" w:rsidRDefault="00810948" w:rsidP="008B756B">
            <w:pPr>
              <w:rPr>
                <w:rFonts w:cstheme="minorHAnsi"/>
                <w:sz w:val="16"/>
                <w:szCs w:val="16"/>
              </w:rPr>
            </w:pPr>
            <w:r w:rsidRPr="00793B14">
              <w:rPr>
                <w:rFonts w:cstheme="minorHAnsi"/>
                <w:sz w:val="16"/>
                <w:szCs w:val="16"/>
              </w:rPr>
              <w:t>Myths, legends and traditional tales</w:t>
            </w:r>
          </w:p>
          <w:p w:rsidR="00810948" w:rsidRPr="00793B14" w:rsidRDefault="00810948" w:rsidP="008B756B">
            <w:pPr>
              <w:rPr>
                <w:rFonts w:cstheme="minorHAnsi"/>
                <w:sz w:val="16"/>
                <w:szCs w:val="16"/>
              </w:rPr>
            </w:pPr>
          </w:p>
          <w:p w:rsidR="00810948" w:rsidRPr="00793B14" w:rsidRDefault="00810948" w:rsidP="008B756B">
            <w:pPr>
              <w:rPr>
                <w:rFonts w:cstheme="minorHAnsi"/>
                <w:sz w:val="16"/>
                <w:szCs w:val="16"/>
              </w:rPr>
            </w:pPr>
            <w:r w:rsidRPr="00793B14">
              <w:rPr>
                <w:rFonts w:cstheme="minorHAnsi"/>
                <w:sz w:val="16"/>
                <w:szCs w:val="16"/>
              </w:rPr>
              <w:t>Stories based on familiar settings</w:t>
            </w:r>
          </w:p>
          <w:p w:rsidR="00810948" w:rsidRPr="00793B14" w:rsidRDefault="00810948" w:rsidP="008B756B">
            <w:pPr>
              <w:rPr>
                <w:rFonts w:cstheme="minorHAnsi"/>
                <w:sz w:val="16"/>
                <w:szCs w:val="16"/>
              </w:rPr>
            </w:pPr>
          </w:p>
          <w:p w:rsidR="00810948" w:rsidRPr="00793B14" w:rsidRDefault="00810948" w:rsidP="008B756B">
            <w:pPr>
              <w:rPr>
                <w:rFonts w:cstheme="minorHAnsi"/>
                <w:sz w:val="16"/>
                <w:szCs w:val="16"/>
              </w:rPr>
            </w:pPr>
            <w:r w:rsidRPr="00793B14">
              <w:rPr>
                <w:rFonts w:cstheme="minorHAnsi"/>
                <w:sz w:val="16"/>
                <w:szCs w:val="16"/>
              </w:rPr>
              <w:t>Adventure stories</w:t>
            </w:r>
          </w:p>
          <w:p w:rsidR="00810948" w:rsidRPr="00793B14" w:rsidRDefault="00810948" w:rsidP="008B756B">
            <w:pPr>
              <w:rPr>
                <w:rFonts w:cstheme="minorHAnsi"/>
                <w:sz w:val="16"/>
                <w:szCs w:val="16"/>
              </w:rPr>
            </w:pPr>
          </w:p>
          <w:p w:rsidR="00810948" w:rsidRPr="00793B14" w:rsidRDefault="00810948" w:rsidP="008B756B">
            <w:pPr>
              <w:rPr>
                <w:rFonts w:cstheme="minorHAnsi"/>
                <w:sz w:val="16"/>
                <w:szCs w:val="16"/>
              </w:rPr>
            </w:pPr>
            <w:r w:rsidRPr="00793B14">
              <w:rPr>
                <w:rFonts w:cstheme="minorHAnsi"/>
                <w:sz w:val="16"/>
                <w:szCs w:val="16"/>
              </w:rPr>
              <w:t>Informal letters</w:t>
            </w:r>
          </w:p>
          <w:p w:rsidR="00810948" w:rsidRPr="00793B14" w:rsidRDefault="00810948" w:rsidP="008B756B">
            <w:pPr>
              <w:rPr>
                <w:rFonts w:cstheme="minorHAnsi"/>
                <w:sz w:val="16"/>
                <w:szCs w:val="16"/>
              </w:rPr>
            </w:pPr>
          </w:p>
          <w:p w:rsidR="00810948" w:rsidRPr="00793B14" w:rsidRDefault="00810948" w:rsidP="008B756B">
            <w:pPr>
              <w:rPr>
                <w:rFonts w:cstheme="minorHAnsi"/>
                <w:sz w:val="16"/>
                <w:szCs w:val="16"/>
              </w:rPr>
            </w:pPr>
            <w:r w:rsidRPr="00793B14">
              <w:rPr>
                <w:rFonts w:cstheme="minorHAnsi"/>
                <w:sz w:val="16"/>
                <w:szCs w:val="16"/>
              </w:rPr>
              <w:t>Write in role as a character from a familiar story</w:t>
            </w:r>
          </w:p>
        </w:tc>
        <w:tc>
          <w:tcPr>
            <w:tcW w:w="3355" w:type="dxa"/>
            <w:gridSpan w:val="2"/>
          </w:tcPr>
          <w:p w:rsidR="00810948" w:rsidRPr="00793B14" w:rsidRDefault="00810948" w:rsidP="008B756B">
            <w:pPr>
              <w:rPr>
                <w:rFonts w:cstheme="minorHAnsi"/>
                <w:sz w:val="16"/>
                <w:szCs w:val="16"/>
              </w:rPr>
            </w:pPr>
            <w:r w:rsidRPr="00793B14">
              <w:rPr>
                <w:rFonts w:cstheme="minorHAnsi"/>
                <w:sz w:val="16"/>
                <w:szCs w:val="16"/>
              </w:rPr>
              <w:t>Time slip story including historical characters and events</w:t>
            </w:r>
          </w:p>
          <w:p w:rsidR="00810948" w:rsidRPr="00793B14" w:rsidRDefault="00810948" w:rsidP="008B756B">
            <w:pPr>
              <w:rPr>
                <w:rFonts w:cstheme="minorHAnsi"/>
                <w:sz w:val="16"/>
                <w:szCs w:val="16"/>
              </w:rPr>
            </w:pPr>
          </w:p>
          <w:p w:rsidR="00810948" w:rsidRPr="00793B14" w:rsidRDefault="00810948" w:rsidP="008B756B">
            <w:pPr>
              <w:rPr>
                <w:rFonts w:cstheme="minorHAnsi"/>
                <w:sz w:val="16"/>
                <w:szCs w:val="16"/>
              </w:rPr>
            </w:pPr>
            <w:r w:rsidRPr="00793B14">
              <w:rPr>
                <w:rFonts w:cstheme="minorHAnsi"/>
                <w:sz w:val="16"/>
                <w:szCs w:val="16"/>
              </w:rPr>
              <w:t>Mystery/suspense stories with a distinct atmosphere e.g. suspense, panic, humour</w:t>
            </w:r>
          </w:p>
          <w:p w:rsidR="00810948" w:rsidRPr="00793B14" w:rsidRDefault="00810948" w:rsidP="008B756B">
            <w:pPr>
              <w:rPr>
                <w:rFonts w:cstheme="minorHAnsi"/>
                <w:sz w:val="16"/>
                <w:szCs w:val="16"/>
              </w:rPr>
            </w:pPr>
          </w:p>
          <w:p w:rsidR="00810948" w:rsidRPr="00793B14" w:rsidRDefault="00810948" w:rsidP="008B756B">
            <w:pPr>
              <w:rPr>
                <w:rFonts w:cstheme="minorHAnsi"/>
                <w:sz w:val="16"/>
                <w:szCs w:val="16"/>
              </w:rPr>
            </w:pPr>
            <w:r w:rsidRPr="00793B14">
              <w:rPr>
                <w:rFonts w:cstheme="minorHAnsi"/>
                <w:sz w:val="16"/>
                <w:szCs w:val="16"/>
              </w:rPr>
              <w:t>Formal letters</w:t>
            </w:r>
          </w:p>
          <w:p w:rsidR="00810948" w:rsidRPr="00793B14" w:rsidRDefault="00810948" w:rsidP="008B756B">
            <w:pPr>
              <w:rPr>
                <w:rFonts w:cstheme="minorHAnsi"/>
                <w:sz w:val="16"/>
                <w:szCs w:val="16"/>
              </w:rPr>
            </w:pPr>
          </w:p>
          <w:p w:rsidR="00810948" w:rsidRPr="00793B14" w:rsidRDefault="00810948" w:rsidP="008B756B">
            <w:pPr>
              <w:rPr>
                <w:rFonts w:cstheme="minorHAnsi"/>
                <w:sz w:val="16"/>
                <w:szCs w:val="16"/>
              </w:rPr>
            </w:pPr>
            <w:r w:rsidRPr="00793B14">
              <w:rPr>
                <w:rFonts w:cstheme="minorHAnsi"/>
                <w:sz w:val="16"/>
                <w:szCs w:val="16"/>
              </w:rPr>
              <w:t>Plays (stage directions, dialogue) which transfer into narratives and vice versa</w:t>
            </w:r>
          </w:p>
          <w:p w:rsidR="00810948" w:rsidRPr="00793B14" w:rsidRDefault="00810948" w:rsidP="008B756B">
            <w:pPr>
              <w:rPr>
                <w:rFonts w:cstheme="minorHAnsi"/>
                <w:sz w:val="16"/>
                <w:szCs w:val="16"/>
              </w:rPr>
            </w:pPr>
          </w:p>
          <w:p w:rsidR="00810948" w:rsidRPr="00793B14" w:rsidRDefault="00810948" w:rsidP="008B756B">
            <w:pPr>
              <w:rPr>
                <w:rFonts w:cstheme="minorHAnsi"/>
                <w:sz w:val="16"/>
                <w:szCs w:val="16"/>
              </w:rPr>
            </w:pPr>
            <w:r w:rsidRPr="00793B14">
              <w:rPr>
                <w:rFonts w:cstheme="minorHAnsi"/>
                <w:sz w:val="16"/>
                <w:szCs w:val="16"/>
              </w:rPr>
              <w:t>Tell familiar story from viewpoint of another character</w:t>
            </w:r>
          </w:p>
        </w:tc>
      </w:tr>
      <w:tr w:rsidR="00810948" w:rsidRPr="00793B14" w:rsidTr="008B756B">
        <w:trPr>
          <w:trHeight w:val="1686"/>
        </w:trPr>
        <w:tc>
          <w:tcPr>
            <w:tcW w:w="1688" w:type="dxa"/>
          </w:tcPr>
          <w:p w:rsidR="00810948" w:rsidRPr="00793B14" w:rsidRDefault="00810948" w:rsidP="008B756B">
            <w:pPr>
              <w:rPr>
                <w:rFonts w:cstheme="minorHAnsi"/>
                <w:b/>
                <w:sz w:val="16"/>
                <w:szCs w:val="16"/>
              </w:rPr>
            </w:pPr>
            <w:r w:rsidRPr="00793B14">
              <w:rPr>
                <w:rFonts w:cstheme="minorHAnsi"/>
                <w:b/>
                <w:sz w:val="16"/>
                <w:szCs w:val="16"/>
              </w:rPr>
              <w:t>Other Genres</w:t>
            </w:r>
          </w:p>
        </w:tc>
        <w:tc>
          <w:tcPr>
            <w:tcW w:w="434" w:type="dxa"/>
            <w:vMerge/>
          </w:tcPr>
          <w:p w:rsidR="00810948" w:rsidRPr="00793B14" w:rsidRDefault="00810948" w:rsidP="008B756B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640" w:type="dxa"/>
          </w:tcPr>
          <w:p w:rsidR="00810948" w:rsidRPr="00793B14" w:rsidRDefault="00810948" w:rsidP="008B756B">
            <w:pPr>
              <w:rPr>
                <w:rFonts w:cstheme="minorHAnsi"/>
                <w:sz w:val="16"/>
                <w:szCs w:val="16"/>
              </w:rPr>
            </w:pPr>
            <w:r w:rsidRPr="00793B14">
              <w:rPr>
                <w:rFonts w:cstheme="minorHAnsi"/>
                <w:sz w:val="16"/>
                <w:szCs w:val="16"/>
              </w:rPr>
              <w:t>Labels based on simple words and initial sounds</w:t>
            </w:r>
          </w:p>
          <w:p w:rsidR="00810948" w:rsidRPr="00793B14" w:rsidRDefault="00810948" w:rsidP="008B756B">
            <w:pPr>
              <w:rPr>
                <w:rFonts w:cstheme="minorHAnsi"/>
                <w:sz w:val="16"/>
                <w:szCs w:val="16"/>
              </w:rPr>
            </w:pPr>
          </w:p>
          <w:p w:rsidR="00810948" w:rsidRPr="00793B14" w:rsidRDefault="00810948" w:rsidP="008B756B">
            <w:pPr>
              <w:rPr>
                <w:rFonts w:cstheme="minorHAnsi"/>
                <w:sz w:val="16"/>
                <w:szCs w:val="16"/>
              </w:rPr>
            </w:pPr>
            <w:r w:rsidRPr="00793B14">
              <w:rPr>
                <w:rFonts w:cstheme="minorHAnsi"/>
                <w:sz w:val="16"/>
                <w:szCs w:val="16"/>
              </w:rPr>
              <w:t>Write a postcard or letter based on a familiar character</w:t>
            </w:r>
          </w:p>
          <w:p w:rsidR="00810948" w:rsidRPr="00793B14" w:rsidRDefault="00810948" w:rsidP="008B756B">
            <w:pPr>
              <w:rPr>
                <w:rFonts w:cstheme="minorHAnsi"/>
                <w:sz w:val="16"/>
                <w:szCs w:val="16"/>
              </w:rPr>
            </w:pPr>
          </w:p>
          <w:p w:rsidR="00810948" w:rsidRPr="00793B14" w:rsidRDefault="00810948" w:rsidP="008B756B">
            <w:pPr>
              <w:rPr>
                <w:rFonts w:cstheme="minorHAnsi"/>
                <w:sz w:val="16"/>
                <w:szCs w:val="16"/>
              </w:rPr>
            </w:pPr>
            <w:r w:rsidRPr="00793B14">
              <w:rPr>
                <w:rFonts w:cstheme="minorHAnsi"/>
                <w:sz w:val="16"/>
                <w:szCs w:val="16"/>
              </w:rPr>
              <w:t>Discuss key themes from a familiar story</w:t>
            </w:r>
          </w:p>
          <w:p w:rsidR="00810948" w:rsidRPr="00793B14" w:rsidRDefault="00810948" w:rsidP="008B756B">
            <w:pPr>
              <w:rPr>
                <w:rFonts w:cstheme="minorHAnsi"/>
                <w:sz w:val="16"/>
                <w:szCs w:val="16"/>
              </w:rPr>
            </w:pPr>
          </w:p>
          <w:p w:rsidR="00810948" w:rsidRPr="00793B14" w:rsidRDefault="00810948" w:rsidP="008B756B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337" w:type="dxa"/>
            <w:gridSpan w:val="2"/>
          </w:tcPr>
          <w:p w:rsidR="00810948" w:rsidRPr="00793B14" w:rsidRDefault="00810948" w:rsidP="008B756B">
            <w:pPr>
              <w:rPr>
                <w:rFonts w:cstheme="minorHAnsi"/>
                <w:sz w:val="16"/>
                <w:szCs w:val="16"/>
              </w:rPr>
            </w:pPr>
            <w:r w:rsidRPr="00793B14">
              <w:rPr>
                <w:rFonts w:cstheme="minorHAnsi"/>
                <w:sz w:val="16"/>
                <w:szCs w:val="16"/>
              </w:rPr>
              <w:t>Labels, Lists, Captions, Glossaries</w:t>
            </w:r>
          </w:p>
          <w:p w:rsidR="00810948" w:rsidRPr="00793B14" w:rsidRDefault="00810948" w:rsidP="008B756B">
            <w:pPr>
              <w:rPr>
                <w:rFonts w:cstheme="minorHAnsi"/>
                <w:sz w:val="16"/>
                <w:szCs w:val="16"/>
              </w:rPr>
            </w:pPr>
          </w:p>
          <w:p w:rsidR="00810948" w:rsidRPr="00793B14" w:rsidRDefault="00810948" w:rsidP="008B756B">
            <w:pPr>
              <w:rPr>
                <w:rFonts w:cstheme="minorHAnsi"/>
                <w:sz w:val="16"/>
                <w:szCs w:val="16"/>
              </w:rPr>
            </w:pPr>
            <w:r w:rsidRPr="00793B14">
              <w:rPr>
                <w:rFonts w:cstheme="minorHAnsi"/>
                <w:sz w:val="16"/>
                <w:szCs w:val="16"/>
              </w:rPr>
              <w:t>Instructions</w:t>
            </w:r>
          </w:p>
          <w:p w:rsidR="00810948" w:rsidRPr="00793B14" w:rsidRDefault="00810948" w:rsidP="008B756B">
            <w:pPr>
              <w:rPr>
                <w:rFonts w:cstheme="minorHAnsi"/>
                <w:sz w:val="16"/>
                <w:szCs w:val="16"/>
              </w:rPr>
            </w:pPr>
          </w:p>
          <w:p w:rsidR="00810948" w:rsidRPr="00793B14" w:rsidRDefault="00810948" w:rsidP="008B756B">
            <w:pPr>
              <w:rPr>
                <w:rFonts w:cstheme="minorHAnsi"/>
                <w:sz w:val="16"/>
                <w:szCs w:val="16"/>
              </w:rPr>
            </w:pPr>
            <w:r w:rsidRPr="00793B14">
              <w:rPr>
                <w:rFonts w:cstheme="minorHAnsi"/>
                <w:sz w:val="16"/>
                <w:szCs w:val="16"/>
              </w:rPr>
              <w:t>Recounts</w:t>
            </w:r>
          </w:p>
          <w:p w:rsidR="00810948" w:rsidRPr="00793B14" w:rsidRDefault="00810948" w:rsidP="008B756B">
            <w:pPr>
              <w:rPr>
                <w:rFonts w:cstheme="minorHAnsi"/>
                <w:sz w:val="16"/>
                <w:szCs w:val="16"/>
              </w:rPr>
            </w:pPr>
          </w:p>
          <w:p w:rsidR="00810948" w:rsidRPr="00793B14" w:rsidRDefault="00810948" w:rsidP="008B756B">
            <w:pPr>
              <w:rPr>
                <w:rFonts w:cstheme="minorHAnsi"/>
                <w:sz w:val="16"/>
                <w:szCs w:val="16"/>
              </w:rPr>
            </w:pPr>
            <w:r w:rsidRPr="00793B14">
              <w:rPr>
                <w:rFonts w:cstheme="minorHAnsi"/>
                <w:sz w:val="16"/>
                <w:szCs w:val="16"/>
              </w:rPr>
              <w:t>Instructions</w:t>
            </w:r>
          </w:p>
          <w:p w:rsidR="00810948" w:rsidRPr="00793B14" w:rsidRDefault="00810948" w:rsidP="008B756B">
            <w:pPr>
              <w:rPr>
                <w:rFonts w:cstheme="minorHAnsi"/>
                <w:sz w:val="16"/>
                <w:szCs w:val="16"/>
              </w:rPr>
            </w:pPr>
          </w:p>
          <w:p w:rsidR="00810948" w:rsidRPr="00793B14" w:rsidRDefault="00810948" w:rsidP="008B756B">
            <w:pPr>
              <w:rPr>
                <w:rFonts w:cstheme="minorHAnsi"/>
                <w:sz w:val="16"/>
                <w:szCs w:val="16"/>
              </w:rPr>
            </w:pPr>
            <w:r w:rsidRPr="00793B14">
              <w:rPr>
                <w:rFonts w:cstheme="minorHAnsi"/>
                <w:sz w:val="16"/>
                <w:szCs w:val="16"/>
              </w:rPr>
              <w:t>Non-Chronological reports</w:t>
            </w:r>
          </w:p>
          <w:p w:rsidR="00810948" w:rsidRPr="00793B14" w:rsidRDefault="00810948" w:rsidP="008B756B">
            <w:pPr>
              <w:rPr>
                <w:rFonts w:cstheme="minorHAnsi"/>
                <w:sz w:val="16"/>
                <w:szCs w:val="16"/>
              </w:rPr>
            </w:pPr>
          </w:p>
          <w:p w:rsidR="00810948" w:rsidRPr="00793B14" w:rsidRDefault="00810948" w:rsidP="008B756B">
            <w:pPr>
              <w:rPr>
                <w:rFonts w:cstheme="minorHAnsi"/>
                <w:sz w:val="16"/>
                <w:szCs w:val="16"/>
              </w:rPr>
            </w:pPr>
            <w:r w:rsidRPr="00793B14">
              <w:rPr>
                <w:rFonts w:cstheme="minorHAnsi"/>
                <w:sz w:val="16"/>
                <w:szCs w:val="16"/>
              </w:rPr>
              <w:t>Persuasion based on fictional book or topic</w:t>
            </w:r>
          </w:p>
        </w:tc>
        <w:tc>
          <w:tcPr>
            <w:tcW w:w="3337" w:type="dxa"/>
            <w:gridSpan w:val="2"/>
          </w:tcPr>
          <w:p w:rsidR="00810948" w:rsidRPr="00793B14" w:rsidRDefault="00810948" w:rsidP="008B756B">
            <w:pPr>
              <w:rPr>
                <w:rFonts w:cstheme="minorHAnsi"/>
                <w:sz w:val="16"/>
                <w:szCs w:val="16"/>
              </w:rPr>
            </w:pPr>
            <w:r w:rsidRPr="00793B14">
              <w:rPr>
                <w:rFonts w:cstheme="minorHAnsi"/>
                <w:sz w:val="16"/>
                <w:szCs w:val="16"/>
              </w:rPr>
              <w:t>Fictional biographies (characters)</w:t>
            </w:r>
          </w:p>
          <w:p w:rsidR="00810948" w:rsidRPr="00793B14" w:rsidRDefault="00810948" w:rsidP="008B756B">
            <w:pPr>
              <w:rPr>
                <w:rFonts w:cstheme="minorHAnsi"/>
                <w:sz w:val="16"/>
                <w:szCs w:val="16"/>
              </w:rPr>
            </w:pPr>
          </w:p>
          <w:p w:rsidR="00810948" w:rsidRPr="00793B14" w:rsidRDefault="00810948" w:rsidP="008B756B">
            <w:pPr>
              <w:rPr>
                <w:rFonts w:cstheme="minorHAnsi"/>
                <w:sz w:val="16"/>
                <w:szCs w:val="16"/>
              </w:rPr>
            </w:pPr>
            <w:r w:rsidRPr="00793B14">
              <w:rPr>
                <w:rFonts w:cstheme="minorHAnsi"/>
                <w:sz w:val="16"/>
                <w:szCs w:val="16"/>
              </w:rPr>
              <w:t>Plays (basic level, focus on dialogue)</w:t>
            </w:r>
          </w:p>
          <w:p w:rsidR="00810948" w:rsidRPr="00793B14" w:rsidRDefault="00810948" w:rsidP="008B756B">
            <w:pPr>
              <w:rPr>
                <w:rFonts w:cstheme="minorHAnsi"/>
                <w:sz w:val="16"/>
                <w:szCs w:val="16"/>
              </w:rPr>
            </w:pPr>
          </w:p>
          <w:p w:rsidR="00810948" w:rsidRPr="00793B14" w:rsidRDefault="00810948" w:rsidP="008B756B">
            <w:pPr>
              <w:rPr>
                <w:rFonts w:cstheme="minorHAnsi"/>
                <w:sz w:val="16"/>
                <w:szCs w:val="16"/>
              </w:rPr>
            </w:pPr>
            <w:r w:rsidRPr="00793B14">
              <w:rPr>
                <w:rFonts w:cstheme="minorHAnsi"/>
                <w:sz w:val="16"/>
                <w:szCs w:val="16"/>
              </w:rPr>
              <w:t>Instructions</w:t>
            </w:r>
          </w:p>
          <w:p w:rsidR="00810948" w:rsidRPr="00793B14" w:rsidRDefault="00810948" w:rsidP="008B756B">
            <w:pPr>
              <w:rPr>
                <w:rFonts w:cstheme="minorHAnsi"/>
                <w:sz w:val="16"/>
                <w:szCs w:val="16"/>
              </w:rPr>
            </w:pPr>
          </w:p>
          <w:p w:rsidR="00810948" w:rsidRPr="00793B14" w:rsidRDefault="00810948" w:rsidP="008B756B">
            <w:pPr>
              <w:rPr>
                <w:rFonts w:cstheme="minorHAnsi"/>
                <w:sz w:val="16"/>
                <w:szCs w:val="16"/>
              </w:rPr>
            </w:pPr>
            <w:r w:rsidRPr="00793B14">
              <w:rPr>
                <w:rFonts w:cstheme="minorHAnsi"/>
                <w:sz w:val="16"/>
                <w:szCs w:val="16"/>
              </w:rPr>
              <w:t>Recounts</w:t>
            </w:r>
          </w:p>
          <w:p w:rsidR="00810948" w:rsidRPr="00793B14" w:rsidRDefault="00810948" w:rsidP="008B756B">
            <w:pPr>
              <w:rPr>
                <w:rFonts w:cstheme="minorHAnsi"/>
                <w:sz w:val="16"/>
                <w:szCs w:val="16"/>
              </w:rPr>
            </w:pPr>
          </w:p>
          <w:p w:rsidR="00810948" w:rsidRPr="00793B14" w:rsidRDefault="00810948" w:rsidP="008B756B">
            <w:pPr>
              <w:rPr>
                <w:rFonts w:cstheme="minorHAnsi"/>
                <w:sz w:val="16"/>
                <w:szCs w:val="16"/>
              </w:rPr>
            </w:pPr>
            <w:r w:rsidRPr="00793B14">
              <w:rPr>
                <w:rFonts w:cstheme="minorHAnsi"/>
                <w:sz w:val="16"/>
                <w:szCs w:val="16"/>
              </w:rPr>
              <w:t>Explanations</w:t>
            </w:r>
          </w:p>
          <w:p w:rsidR="00810948" w:rsidRPr="00793B14" w:rsidRDefault="00810948" w:rsidP="008B756B">
            <w:pPr>
              <w:rPr>
                <w:rFonts w:cstheme="minorHAnsi"/>
                <w:sz w:val="16"/>
                <w:szCs w:val="16"/>
              </w:rPr>
            </w:pPr>
          </w:p>
          <w:p w:rsidR="00810948" w:rsidRPr="00793B14" w:rsidRDefault="00810948" w:rsidP="008B756B">
            <w:pPr>
              <w:rPr>
                <w:rFonts w:cstheme="minorHAnsi"/>
                <w:sz w:val="16"/>
                <w:szCs w:val="16"/>
              </w:rPr>
            </w:pPr>
            <w:r w:rsidRPr="00793B14">
              <w:rPr>
                <w:rFonts w:cstheme="minorHAnsi"/>
                <w:sz w:val="16"/>
                <w:szCs w:val="16"/>
              </w:rPr>
              <w:t>Non-Chronological reports</w:t>
            </w:r>
          </w:p>
          <w:p w:rsidR="00810948" w:rsidRPr="00793B14" w:rsidRDefault="00810948" w:rsidP="008B756B">
            <w:pPr>
              <w:rPr>
                <w:rFonts w:cstheme="minorHAnsi"/>
                <w:sz w:val="16"/>
                <w:szCs w:val="16"/>
              </w:rPr>
            </w:pPr>
          </w:p>
          <w:p w:rsidR="00810948" w:rsidRPr="00793B14" w:rsidRDefault="00810948" w:rsidP="008B756B">
            <w:pPr>
              <w:rPr>
                <w:rFonts w:cstheme="minorHAnsi"/>
                <w:sz w:val="16"/>
                <w:szCs w:val="16"/>
              </w:rPr>
            </w:pPr>
            <w:r w:rsidRPr="00793B14">
              <w:rPr>
                <w:rFonts w:cstheme="minorHAnsi"/>
                <w:sz w:val="16"/>
                <w:szCs w:val="16"/>
              </w:rPr>
              <w:t>Book review based on a familiar character or book (discussion)</w:t>
            </w:r>
          </w:p>
        </w:tc>
        <w:tc>
          <w:tcPr>
            <w:tcW w:w="3355" w:type="dxa"/>
            <w:gridSpan w:val="2"/>
          </w:tcPr>
          <w:p w:rsidR="00810948" w:rsidRPr="00793B14" w:rsidRDefault="00810948" w:rsidP="008B756B">
            <w:pPr>
              <w:rPr>
                <w:rFonts w:cstheme="minorHAnsi"/>
                <w:sz w:val="16"/>
                <w:szCs w:val="16"/>
              </w:rPr>
            </w:pPr>
            <w:r w:rsidRPr="00793B14">
              <w:rPr>
                <w:rFonts w:cstheme="minorHAnsi"/>
                <w:sz w:val="16"/>
                <w:szCs w:val="16"/>
              </w:rPr>
              <w:t>Biographies and autobiographies</w:t>
            </w:r>
          </w:p>
          <w:p w:rsidR="00810948" w:rsidRPr="00793B14" w:rsidRDefault="00810948" w:rsidP="008B756B">
            <w:pPr>
              <w:rPr>
                <w:rFonts w:cstheme="minorHAnsi"/>
                <w:sz w:val="16"/>
                <w:szCs w:val="16"/>
              </w:rPr>
            </w:pPr>
          </w:p>
          <w:p w:rsidR="00810948" w:rsidRPr="00793B14" w:rsidRDefault="00810948" w:rsidP="008B756B">
            <w:pPr>
              <w:rPr>
                <w:rFonts w:cstheme="minorHAnsi"/>
                <w:sz w:val="16"/>
                <w:szCs w:val="16"/>
              </w:rPr>
            </w:pPr>
            <w:r w:rsidRPr="00793B14">
              <w:rPr>
                <w:rFonts w:cstheme="minorHAnsi"/>
                <w:sz w:val="16"/>
                <w:szCs w:val="16"/>
              </w:rPr>
              <w:t>Persuasive writing</w:t>
            </w:r>
          </w:p>
          <w:p w:rsidR="00810948" w:rsidRPr="00793B14" w:rsidRDefault="00810948" w:rsidP="008B756B">
            <w:pPr>
              <w:rPr>
                <w:rFonts w:cstheme="minorHAnsi"/>
                <w:sz w:val="16"/>
                <w:szCs w:val="16"/>
              </w:rPr>
            </w:pPr>
          </w:p>
          <w:p w:rsidR="00810948" w:rsidRPr="00793B14" w:rsidRDefault="00810948" w:rsidP="008B756B">
            <w:pPr>
              <w:rPr>
                <w:rFonts w:cstheme="minorHAnsi"/>
                <w:sz w:val="16"/>
                <w:szCs w:val="16"/>
              </w:rPr>
            </w:pPr>
            <w:r w:rsidRPr="00793B14">
              <w:rPr>
                <w:rFonts w:cstheme="minorHAnsi"/>
                <w:sz w:val="16"/>
                <w:szCs w:val="16"/>
              </w:rPr>
              <w:t>Explanations</w:t>
            </w:r>
          </w:p>
          <w:p w:rsidR="00810948" w:rsidRPr="00793B14" w:rsidRDefault="00810948" w:rsidP="008B756B">
            <w:pPr>
              <w:rPr>
                <w:rFonts w:cstheme="minorHAnsi"/>
                <w:sz w:val="16"/>
                <w:szCs w:val="16"/>
              </w:rPr>
            </w:pPr>
          </w:p>
          <w:p w:rsidR="00810948" w:rsidRPr="00793B14" w:rsidRDefault="00810948" w:rsidP="008B756B">
            <w:pPr>
              <w:rPr>
                <w:rFonts w:cstheme="minorHAnsi"/>
                <w:sz w:val="16"/>
                <w:szCs w:val="16"/>
              </w:rPr>
            </w:pPr>
            <w:r w:rsidRPr="00793B14">
              <w:rPr>
                <w:rFonts w:cstheme="minorHAnsi"/>
                <w:sz w:val="16"/>
                <w:szCs w:val="16"/>
              </w:rPr>
              <w:t>Information texts/reports</w:t>
            </w:r>
          </w:p>
          <w:p w:rsidR="00810948" w:rsidRPr="00793B14" w:rsidRDefault="00810948" w:rsidP="008B756B">
            <w:pPr>
              <w:rPr>
                <w:rFonts w:cstheme="minorHAnsi"/>
                <w:sz w:val="16"/>
                <w:szCs w:val="16"/>
              </w:rPr>
            </w:pPr>
          </w:p>
          <w:p w:rsidR="00810948" w:rsidRPr="00793B14" w:rsidRDefault="00810948" w:rsidP="008B756B">
            <w:pPr>
              <w:rPr>
                <w:rFonts w:cstheme="minorHAnsi"/>
                <w:sz w:val="16"/>
                <w:szCs w:val="16"/>
              </w:rPr>
            </w:pPr>
            <w:r w:rsidRPr="00793B14">
              <w:rPr>
                <w:rFonts w:cstheme="minorHAnsi"/>
                <w:sz w:val="16"/>
                <w:szCs w:val="16"/>
              </w:rPr>
              <w:t>Journalistic writing, presenting two sides of an argument</w:t>
            </w:r>
          </w:p>
          <w:p w:rsidR="00810948" w:rsidRPr="00793B14" w:rsidRDefault="00810948" w:rsidP="008B756B">
            <w:pPr>
              <w:rPr>
                <w:rFonts w:cstheme="minorHAnsi"/>
                <w:sz w:val="16"/>
                <w:szCs w:val="16"/>
              </w:rPr>
            </w:pPr>
          </w:p>
          <w:p w:rsidR="00810948" w:rsidRPr="00793B14" w:rsidRDefault="00810948" w:rsidP="008B756B">
            <w:pPr>
              <w:rPr>
                <w:rFonts w:cstheme="minorHAnsi"/>
                <w:sz w:val="16"/>
                <w:szCs w:val="16"/>
              </w:rPr>
            </w:pPr>
            <w:r w:rsidRPr="00793B14">
              <w:rPr>
                <w:rFonts w:cstheme="minorHAnsi"/>
                <w:sz w:val="16"/>
                <w:szCs w:val="16"/>
              </w:rPr>
              <w:t>Interweave instructions into another text type or manual with choices for the reader</w:t>
            </w:r>
          </w:p>
          <w:p w:rsidR="00810948" w:rsidRPr="00793B14" w:rsidRDefault="00810948" w:rsidP="008B756B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810948" w:rsidRPr="00793B14" w:rsidTr="008B756B">
        <w:trPr>
          <w:trHeight w:val="274"/>
        </w:trPr>
        <w:tc>
          <w:tcPr>
            <w:tcW w:w="1688" w:type="dxa"/>
          </w:tcPr>
          <w:p w:rsidR="00810948" w:rsidRPr="00793B14" w:rsidRDefault="00810948" w:rsidP="008B756B">
            <w:pPr>
              <w:rPr>
                <w:rFonts w:cstheme="minorHAnsi"/>
                <w:b/>
                <w:sz w:val="16"/>
                <w:szCs w:val="20"/>
              </w:rPr>
            </w:pPr>
            <w:r w:rsidRPr="00793B14">
              <w:rPr>
                <w:rFonts w:cstheme="minorHAnsi"/>
                <w:b/>
                <w:sz w:val="16"/>
                <w:szCs w:val="20"/>
              </w:rPr>
              <w:t>Poetry</w:t>
            </w:r>
          </w:p>
        </w:tc>
        <w:tc>
          <w:tcPr>
            <w:tcW w:w="2074" w:type="dxa"/>
            <w:gridSpan w:val="2"/>
          </w:tcPr>
          <w:p w:rsidR="00810948" w:rsidRPr="00793B14" w:rsidRDefault="00810948" w:rsidP="008B756B">
            <w:pPr>
              <w:rPr>
                <w:rFonts w:cstheme="minorHAnsi"/>
                <w:sz w:val="16"/>
                <w:szCs w:val="20"/>
              </w:rPr>
            </w:pPr>
            <w:r w:rsidRPr="00793B14">
              <w:rPr>
                <w:rFonts w:cstheme="minorHAnsi"/>
                <w:sz w:val="16"/>
                <w:szCs w:val="20"/>
              </w:rPr>
              <w:t>Poems that use patterns and rhyme</w:t>
            </w:r>
          </w:p>
          <w:p w:rsidR="00810948" w:rsidRPr="00793B14" w:rsidRDefault="00810948" w:rsidP="008B756B">
            <w:pPr>
              <w:rPr>
                <w:rFonts w:cstheme="minorHAnsi"/>
                <w:sz w:val="16"/>
                <w:szCs w:val="20"/>
              </w:rPr>
            </w:pPr>
          </w:p>
          <w:p w:rsidR="00810948" w:rsidRPr="00793B14" w:rsidRDefault="00810948" w:rsidP="008B756B">
            <w:pPr>
              <w:rPr>
                <w:rFonts w:cstheme="minorHAnsi"/>
                <w:sz w:val="16"/>
                <w:szCs w:val="20"/>
              </w:rPr>
            </w:pPr>
            <w:r w:rsidRPr="00793B14">
              <w:rPr>
                <w:rFonts w:cstheme="minorHAnsi"/>
                <w:sz w:val="16"/>
                <w:szCs w:val="20"/>
              </w:rPr>
              <w:t>Explore poetry based on familiar characters or stories</w:t>
            </w:r>
          </w:p>
        </w:tc>
        <w:tc>
          <w:tcPr>
            <w:tcW w:w="3337" w:type="dxa"/>
            <w:gridSpan w:val="2"/>
          </w:tcPr>
          <w:p w:rsidR="00810948" w:rsidRPr="00793B14" w:rsidRDefault="00810948" w:rsidP="008B756B">
            <w:pPr>
              <w:rPr>
                <w:rFonts w:cstheme="minorHAnsi"/>
                <w:sz w:val="16"/>
                <w:szCs w:val="20"/>
              </w:rPr>
            </w:pPr>
            <w:r w:rsidRPr="00793B14">
              <w:rPr>
                <w:rFonts w:cstheme="minorHAnsi"/>
                <w:sz w:val="16"/>
                <w:szCs w:val="20"/>
              </w:rPr>
              <w:t>Poems that use pattern, rhyme and description</w:t>
            </w:r>
          </w:p>
          <w:p w:rsidR="00810948" w:rsidRPr="00793B14" w:rsidRDefault="00810948" w:rsidP="008B756B">
            <w:pPr>
              <w:rPr>
                <w:rFonts w:cstheme="minorHAnsi"/>
                <w:sz w:val="16"/>
                <w:szCs w:val="20"/>
              </w:rPr>
            </w:pPr>
          </w:p>
          <w:p w:rsidR="00810948" w:rsidRPr="00793B14" w:rsidRDefault="00810948" w:rsidP="008B756B">
            <w:pPr>
              <w:rPr>
                <w:rFonts w:cstheme="minorHAnsi"/>
                <w:sz w:val="16"/>
                <w:szCs w:val="20"/>
              </w:rPr>
            </w:pPr>
            <w:r w:rsidRPr="00793B14">
              <w:rPr>
                <w:rFonts w:cstheme="minorHAnsi"/>
                <w:sz w:val="16"/>
                <w:szCs w:val="20"/>
              </w:rPr>
              <w:t>Nonsense and numerous poems and limericks</w:t>
            </w:r>
          </w:p>
        </w:tc>
        <w:tc>
          <w:tcPr>
            <w:tcW w:w="3337" w:type="dxa"/>
            <w:gridSpan w:val="2"/>
          </w:tcPr>
          <w:p w:rsidR="00810948" w:rsidRPr="00793B14" w:rsidRDefault="00810948" w:rsidP="008B756B">
            <w:pPr>
              <w:rPr>
                <w:rFonts w:cstheme="minorHAnsi"/>
                <w:sz w:val="16"/>
                <w:szCs w:val="20"/>
              </w:rPr>
            </w:pPr>
            <w:r w:rsidRPr="00793B14">
              <w:rPr>
                <w:rFonts w:cstheme="minorHAnsi"/>
                <w:sz w:val="16"/>
                <w:szCs w:val="20"/>
              </w:rPr>
              <w:t>Learn by heart and perform a significant poem</w:t>
            </w:r>
          </w:p>
          <w:p w:rsidR="00810948" w:rsidRPr="00793B14" w:rsidRDefault="00810948" w:rsidP="008B756B">
            <w:pPr>
              <w:rPr>
                <w:rFonts w:cstheme="minorHAnsi"/>
                <w:sz w:val="16"/>
                <w:szCs w:val="20"/>
              </w:rPr>
            </w:pPr>
          </w:p>
          <w:p w:rsidR="00810948" w:rsidRPr="00793B14" w:rsidRDefault="00810948" w:rsidP="008B756B">
            <w:pPr>
              <w:rPr>
                <w:rFonts w:cstheme="minorHAnsi"/>
                <w:sz w:val="16"/>
                <w:szCs w:val="20"/>
              </w:rPr>
            </w:pPr>
            <w:r w:rsidRPr="00793B14">
              <w:rPr>
                <w:rFonts w:cstheme="minorHAnsi"/>
                <w:sz w:val="16"/>
                <w:szCs w:val="20"/>
              </w:rPr>
              <w:t>Write poems that convey an image (simile, word play, rhyme)</w:t>
            </w:r>
          </w:p>
          <w:p w:rsidR="00810948" w:rsidRPr="00793B14" w:rsidRDefault="00810948" w:rsidP="008B756B">
            <w:pPr>
              <w:rPr>
                <w:rFonts w:cstheme="minorHAnsi"/>
                <w:sz w:val="16"/>
                <w:szCs w:val="20"/>
              </w:rPr>
            </w:pPr>
          </w:p>
          <w:p w:rsidR="00810948" w:rsidRPr="00793B14" w:rsidRDefault="00810948" w:rsidP="008B756B">
            <w:pPr>
              <w:rPr>
                <w:rFonts w:cstheme="minorHAnsi"/>
                <w:sz w:val="16"/>
                <w:szCs w:val="20"/>
              </w:rPr>
            </w:pPr>
            <w:r w:rsidRPr="00793B14">
              <w:rPr>
                <w:rFonts w:cstheme="minorHAnsi"/>
                <w:sz w:val="16"/>
                <w:szCs w:val="20"/>
              </w:rPr>
              <w:t>Write haiku</w:t>
            </w:r>
          </w:p>
        </w:tc>
        <w:tc>
          <w:tcPr>
            <w:tcW w:w="3355" w:type="dxa"/>
            <w:gridSpan w:val="2"/>
          </w:tcPr>
          <w:p w:rsidR="00810948" w:rsidRPr="00793B14" w:rsidRDefault="00810948" w:rsidP="008B756B">
            <w:pPr>
              <w:rPr>
                <w:rFonts w:cstheme="minorHAnsi"/>
                <w:sz w:val="16"/>
                <w:szCs w:val="20"/>
              </w:rPr>
            </w:pPr>
            <w:r w:rsidRPr="00793B14">
              <w:rPr>
                <w:rFonts w:cstheme="minorHAnsi"/>
                <w:sz w:val="16"/>
                <w:szCs w:val="20"/>
              </w:rPr>
              <w:t>Learn by heart and perform a significant poem</w:t>
            </w:r>
          </w:p>
          <w:p w:rsidR="00810948" w:rsidRPr="00793B14" w:rsidRDefault="00810948" w:rsidP="008B756B">
            <w:pPr>
              <w:rPr>
                <w:rFonts w:cstheme="minorHAnsi"/>
                <w:sz w:val="16"/>
                <w:szCs w:val="20"/>
              </w:rPr>
            </w:pPr>
          </w:p>
          <w:p w:rsidR="00810948" w:rsidRPr="00793B14" w:rsidRDefault="00810948" w:rsidP="008B756B">
            <w:pPr>
              <w:rPr>
                <w:rFonts w:cstheme="minorHAnsi"/>
                <w:sz w:val="16"/>
                <w:szCs w:val="20"/>
              </w:rPr>
            </w:pPr>
            <w:r w:rsidRPr="00793B14">
              <w:rPr>
                <w:rFonts w:cstheme="minorHAnsi"/>
                <w:sz w:val="16"/>
                <w:szCs w:val="20"/>
              </w:rPr>
              <w:t>Write poems that convey an image (simile, word play, rhyme and metaphor)</w:t>
            </w:r>
          </w:p>
          <w:p w:rsidR="00810948" w:rsidRPr="00793B14" w:rsidRDefault="00810948" w:rsidP="008B756B">
            <w:pPr>
              <w:rPr>
                <w:rFonts w:cstheme="minorHAnsi"/>
                <w:sz w:val="16"/>
                <w:szCs w:val="20"/>
              </w:rPr>
            </w:pPr>
          </w:p>
        </w:tc>
      </w:tr>
    </w:tbl>
    <w:p w:rsidR="00810948" w:rsidRPr="00793B14" w:rsidRDefault="00810948" w:rsidP="00810948">
      <w:pPr>
        <w:rPr>
          <w:rFonts w:cstheme="minorHAnsi"/>
        </w:rPr>
      </w:pPr>
    </w:p>
    <w:p w:rsidR="00810948" w:rsidRDefault="00810948" w:rsidP="00810948">
      <w:bookmarkStart w:id="0" w:name="_GoBack"/>
      <w:bookmarkEnd w:id="0"/>
    </w:p>
    <w:p w:rsidR="00272437" w:rsidRDefault="00272437"/>
    <w:sectPr w:rsidR="00272437" w:rsidSect="00B168A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0948"/>
    <w:rsid w:val="00272437"/>
    <w:rsid w:val="00810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C3660D"/>
  <w15:chartTrackingRefBased/>
  <w15:docId w15:val="{B895C1A9-26D9-4FC0-9172-767805F7D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1094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109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554DCF5C</Template>
  <TotalTime>1</TotalTime>
  <Pages>1</Pages>
  <Words>351</Words>
  <Characters>2006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dc:description/>
  <cp:lastModifiedBy>head</cp:lastModifiedBy>
  <cp:revision>1</cp:revision>
  <dcterms:created xsi:type="dcterms:W3CDTF">2021-05-05T07:29:00Z</dcterms:created>
  <dcterms:modified xsi:type="dcterms:W3CDTF">2021-05-05T07:30:00Z</dcterms:modified>
</cp:coreProperties>
</file>